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车辆买卖合同范本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甲方（卖方）：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乙方（买方）：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经双方协商达成以下协议：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872490</wp:posOffset>
                </wp:positionV>
                <wp:extent cx="5260340" cy="1200150"/>
                <wp:effectExtent l="4445" t="4445" r="1206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1570" y="4164330"/>
                          <a:ext cx="526034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风险提示：标的物信息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420" w:firstLineChars="200"/>
                              <w:textAlignment w:val="auto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买卖合同中应根据标的物的类型，在合同中将其特定化。防止因产品约定不清，而产生纠纷。  数量、价款要明确，包括数额的计量单位，大多数事项应由双方协定，同时需要标出标的物的单价、总价，币种、支付方式及程序等，各项须明确填写，不得含糊。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9pt;margin-top:68.7pt;height:94.5pt;width:414.2pt;z-index:251658240;mso-width-relative:page;mso-height-relative:page;" fillcolor="#FFFFFF [3201]" filled="t" stroked="t" coordsize="21600,21600" o:gfxdata="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pK2jtcAAAAKAQAADwAAAAAAAAABACAA&#10;AAAiAAAAZHJzL2Rvd25yZXYueG1sUEsBAhQAFAAAAAgAh07iQBZoe8JHAgAAdg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风险提示：标的物信息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420" w:firstLineChars="200"/>
                        <w:textAlignment w:val="auto"/>
                      </w:pPr>
                      <w:r>
                        <w:rPr>
                          <w:rFonts w:hint="eastAsia"/>
                          <w:lang w:eastAsia="zh-CN"/>
                        </w:rPr>
                        <w:t>买卖合同中应根据标的物的类型，在合同中将其特定化。防止因产品约定不清，而产生纠纷。  数量、价款要明确，包括数额的计量单位，大多数事项应由双方协定，同时需要标出标的物的单价、总价，币种、支付方式及程序等，各项须明确填写，不得含糊。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甲方将_____车____辆，车号为____；产地：______；型号：_______；发动机号码为_____;车架号为__________；颜色为______；卖给乙方，价格为_________（大写：___________）。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二、甲方必须保证此车无盗抢，无诈骗、无经济纠纷，无私自改动车架号和发动机号，如有盗抢、诈骗、经济纠纷、私自改动车架号和发动机号，甲方给退车退款。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570865</wp:posOffset>
                </wp:positionV>
                <wp:extent cx="5267960" cy="2578735"/>
                <wp:effectExtent l="4445" t="4445" r="23495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7765" y="7256145"/>
                          <a:ext cx="5267960" cy="2578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风险提示：履行期限、地点和方式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20" w:firstLineChars="200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履行期限、地点和方式要明确，履行方式是送货还是自行提货这不仅涉及运输费用的承担，而且还将涉及货物在运输途中发生毁损、灭失风险的承担问题；履行期限约定不明将会严重影响到合同内容的顺利履行、实施，产生逾期交货等纠纷。同样的合同履行地点不明也会容易引发争议。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20" w:firstLineChars="200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如：有的合同对履行期限作出模糊约定，如“一个月内履行完毕”，但从何时起算一个月没有约定，这就容易使双方产生歧义，都作出对自己有利的解释;如果将期限明确化，约定在“某年某月某日前履行完毕”则就避免了歧义的产生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5pt;margin-top:44.95pt;height:203.05pt;width:414.8pt;z-index:251659264;mso-width-relative:page;mso-height-relative:page;" fillcolor="#FFFFFF [3201]" filled="t" stroked="t" coordsize="21600,21600" o:gfxdata="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hIl3nXAAAACQEAAA8AAAAAAAAA&#10;AQAgAAAAIgAAAGRycy9kb3ducmV2LnhtbFBLAQIUABQAAAAIAIdO4kDiK/9VSwIAAHY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风险提示：履行期限、地点和方式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20" w:firstLineChars="200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履行期限、地点和方式要明确，履行方式是送货还是自行提货这不仅涉及运输费用的承担，而且还将涉及货物在运输途中发生毁损、灭失风险的承担问题；履行期限约定不明将会严重影响到合同内容的顺利履行、实施，产生逾期交货等纠纷。同样的合同履行地点不明也会容易引发争议。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20" w:firstLineChars="200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如：有的合同对履行期限作出模糊约定，如“一个月内履行完毕”，但从何时起算一个月没有约定，这就容易使双方产生歧义，都作出对自己有利的解释;如果将期限明确化，约定在“某年某月某日前履行完毕”则就避免了歧义的产生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三、付款方式：乙方首付购车款_____元整，剩余_____元在________年____月_____日前一次性付清购车款。如到期未能付清，甲方将车收回。更名、过户费用由 甲方承担。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四、从________年____月_____日前该车所出现的欠费、手续不全、违章、违法、交通事故、闯红灯等一切事宜由甲方负责承担；自________年____月_____日后该车所出现欠款、违章、违法、交通事故、闯红灯等一切事宜由乙方自行承担，甲方概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五、甲方应于_______年_______月_______日交付给乙方该车以及该车的全部真实、有效的证件以及缴税、费凭证。甲方应保证交付前该车的维护正常，手续完整。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209540" cy="1275080"/>
                <wp:effectExtent l="4445" t="4445" r="5715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7765" y="2406015"/>
                          <a:ext cx="5209540" cy="127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风险提示：交货地点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420" w:firstLineChars="200"/>
                              <w:textAlignment w:val="auto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于“交货地点”应当明确约定，因为它涉及双方的利益实现和标的物毁损灭失风险承担问题。一般情况下，标的物的所有权自交付时转移，风险承担随之转移。如：在合同中约定交货地点为卖方的仓库，则意味着该货物一旦出库，其毁损、灭失的风险则转移到买方处，因此，在签订合同时，对于交货地点的选择上，应慎重对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5pt;margin-top:0.45pt;height:100.4pt;width:410.2pt;z-index:251660288;mso-width-relative:page;mso-height-relative:page;" fillcolor="#FFFFFF [3201]" filled="t" stroked="t" coordsize="21600,21600" o:gfxdata="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GHjHPTAAAABgEAAA8AAAAAAAAAAQAg&#10;AAAAIgAAAGRycy9kb3ducmV2LnhtbFBLAQIUABQAAAAIAIdO4kCDHUR3TAIAAHYEAAAOAAAAAAAA&#10;AAEAIAAAACI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风险提示：交货地点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420" w:firstLineChars="200"/>
                        <w:textAlignment w:val="auto"/>
                      </w:pPr>
                      <w:r>
                        <w:rPr>
                          <w:rFonts w:hint="eastAsia"/>
                          <w:lang w:eastAsia="zh-CN"/>
                        </w:rPr>
                        <w:t>对于“交货地点”应当明确约定，因为它涉及双方的利益实现和标的物毁损灭失风险承担问题。一般情况下，标的物的所有权自交付时转移，风险承担随之转移。如：在合同中约定交货地点为卖方的仓库，则意味着该货物一旦出库，其毁损、灭失的风险则转移到买方处，因此，在签订合同时，对于交货地点的选择上，应慎重对待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六、甲方在________年____月_____日前出现事故由甲方负责，在________年____月_____日之后由乙方负责。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577215</wp:posOffset>
                </wp:positionV>
                <wp:extent cx="5236210" cy="2152650"/>
                <wp:effectExtent l="4445" t="4445" r="1714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4595" y="5057775"/>
                          <a:ext cx="523621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风险提示：违约责任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20" w:firstLineChars="200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违约责任要条款化，在出现违约情形时，能有效执行，避免纠纷。很多合同对违约责任没作约定或约定太过含糊，不具可操作性。比如有的合同约定“违反合同约定，支付违约金10万元”，这个约定就太过笼统，实务中很难操作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20" w:firstLineChars="200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具体应明确，违反合同的哪条约定，应承担何种违约责任，如：质量不符、数量不符、未按时足额付款、未及时交货等等，不同违约情况应制定相应的违约责任，另外，违约金的数额要具体化、数字化，以便于向违约方主张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45.45pt;height:169.5pt;width:412.3pt;z-index:251661312;mso-width-relative:page;mso-height-relative:page;" fillcolor="#FFFFFF [3201]" filled="t" stroked="t" coordsize="21600,21600" o:gfxdata="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ICFWZ1gAAAAgBAAAPAAAAAAAAAAEA&#10;IAAAACIAAABkcnMvZG93bnJldi54bWxQSwECFAAUAAAACACHTuJAS2N7eE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风险提示：违约责任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20" w:firstLineChars="200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违约责任要条款化，在出现违约情形时，能有效执行，避免纠纷。很多合同对违约责任没作约定或约定太过含糊，不具可操作性。比如有的合同约定“违反合同约定，支付违约金10万元”，这个约定就太过笼统，实务中很难操作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20" w:firstLineChars="200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具体应明确，违反合同的哪条约定，应承担何种违约责任，如：质量不符、数量不符、未按时足额付款、未及时交货等等，不同违约情况应制定相应的违约责任，另外，违约金的数额要具体化、数字化，以便于向违约方主张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七、乙方违反本合同，定金不予退还；甲方违反本合同，应向乙方支付相当于定金数额的违约金。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本协议一式两份，甲、乙方各执一份，本协议自签字之时起生效，事后如有纠纷，可通过法律途径解决。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29845</wp:posOffset>
                </wp:positionV>
                <wp:extent cx="5312410" cy="2161540"/>
                <wp:effectExtent l="4445" t="4445" r="1714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0935" y="8076565"/>
                          <a:ext cx="5312410" cy="216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风险提示：争议解决方式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20" w:firstLineChars="200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合同双方一旦发生争议，协商不成的只能求助于仲裁机构或法院。那么具体选择哪一种方式，则需要当事人双方约定，如果选择仲裁机构就一定要明确是哪个仲裁委员会，否则就会因约定不明而致约定条款无效。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20" w:firstLineChars="200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当然双方也可以约定管辖的法院，而约定法院则只能在被告所在地法院、原告所在地法院、合同履行地法院、合同签订地法院、标的物所在地法院中选择其一，而不能随意选择，否则该条款无效。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95pt;margin-top:2.35pt;height:170.2pt;width:418.3pt;z-index:251662336;mso-width-relative:page;mso-height-relative:page;" fillcolor="#FFFFFF [3201]" filled="t" stroked="t" coordsize="21600,21600" o:gfxdata="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nsiePWAAAACAEAAA8AAAAAAAAA&#10;AQAgAAAAIgAAAGRycy9kb3ducmV2LnhtbFBLAQIUABQAAAAIAIdO4kD5pTHFTAIAAHYEAAAOAAAA&#10;AAAAAAEAIAAAACU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风险提示：争议解决方式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20" w:firstLineChars="200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合同双方一旦发生争议，协商不成的只能求助于仲裁机构或法院。那么具体选择哪一种方式，则需要当事人双方约定，如果选择仲裁机构就一定要明确是哪个仲裁委员会，否则就会因约定不明而致约定条款无效。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20" w:firstLineChars="200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当然双方也可以约定管辖的法院，而约定法院则只能在被告所在地法院、原告所在地法院、合同履行地法院、合同签订地法院、标的物所在地法院中选择其一，而不能随意选择，否则该条款无效。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甲方：（签字）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乙方：（签字）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______年______月______日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70485</wp:posOffset>
                </wp:positionV>
                <wp:extent cx="5151120" cy="1128395"/>
                <wp:effectExtent l="4445" t="4445" r="6985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0" y="3065145"/>
                          <a:ext cx="515112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风险提示：证据保留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420" w:firstLineChars="200"/>
                              <w:textAlignment w:val="auto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注意保留和收集合同及附件以及合同履行过程中形成的补充协议、送货单、购销凭证、发票签收记录、双方的来往函件、备忘录、会议纪要、传真件，交通票据、运输单、电话记录、电子邮件等等书面、视频、录音资料，一旦发生纠纷，这些证据都将有可能成为有力的事实证据。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pt;margin-top:5.55pt;height:88.85pt;width:405.6pt;z-index:251663360;mso-width-relative:page;mso-height-relative:page;" fillcolor="#FFFFFF [3201]" filled="t" stroked="t" coordsize="21600,21600" o:gfxdata="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9vlI0dQAAAAIAQAADwAAAAAAAAABACAAAAAi&#10;AAAAZHJzL2Rvd25yZXYueG1sUEsBAhQAFAAAAAgAh07iQCT38GhHAgAAdgQAAA4AAAAAAAAAAQAg&#10;AAAAIw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风险提示：证据保留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420" w:firstLineChars="200"/>
                        <w:textAlignment w:val="auto"/>
                      </w:pPr>
                      <w:r>
                        <w:rPr>
                          <w:rFonts w:hint="eastAsia"/>
                          <w:lang w:eastAsia="zh-CN"/>
                        </w:rPr>
                        <w:t>注意保留和收集合同及附件以及合同履行过程中形成的补充协议、送货单、购销凭证、发票签收记录、双方的来往函件、备忘录、会议纪要、传真件，交通票据、运输单、电话记录、电子邮件等等书面、视频、录音资料，一旦发生纠纷，这些证据都将有可能成为有力的事实证据。</w:t>
                      </w:r>
                      <w:r>
                        <w:rPr>
                          <w:rFonts w:hint="eastAsia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lang w:eastAsia="zh-C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A64259"/>
    <w:multiLevelType w:val="singleLevel"/>
    <w:tmpl w:val="E0A642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C5EF89"/>
    <w:multiLevelType w:val="singleLevel"/>
    <w:tmpl w:val="79C5EF8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B3B7F"/>
    <w:rsid w:val="71002B7C"/>
    <w:rsid w:val="7231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2019-11-26T09:41:11Z</dcterms:created>
  <dc:creator>Administrator</dc:creator>
  <cp:lastModifiedBy>SKD</cp:lastModifiedBy>
  <dcterms:modified xsi:type="dcterms:W3CDTF">2019-11-26T09:50:52Z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